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F024" w14:textId="794FAD93" w:rsidR="00902E69" w:rsidRPr="00BD2922" w:rsidRDefault="00F2569D">
      <w:pPr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t xml:space="preserve">DUSEMOND STUDY PROGRAMMES </w:t>
      </w:r>
      <w:r w:rsidR="00A43373" w:rsidRPr="00BD2922">
        <w:rPr>
          <w:b/>
          <w:bCs/>
          <w:color w:val="2E74B5" w:themeColor="accent5" w:themeShade="BF"/>
          <w:sz w:val="28"/>
          <w:szCs w:val="28"/>
        </w:rPr>
        <w:t>MANUAL HANDLING RISK ASSESSMENT</w:t>
      </w:r>
    </w:p>
    <w:tbl>
      <w:tblPr>
        <w:tblStyle w:val="TableGrid"/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6975"/>
        <w:gridCol w:w="6973"/>
      </w:tblGrid>
      <w:tr w:rsidR="000613E8" w14:paraId="4AC8568C" w14:textId="77777777" w:rsidTr="0079236C">
        <w:tc>
          <w:tcPr>
            <w:tcW w:w="7393" w:type="dxa"/>
          </w:tcPr>
          <w:p w14:paraId="1854F33C" w14:textId="77777777" w:rsidR="000613E8" w:rsidRPr="00584863" w:rsidRDefault="000613E8" w:rsidP="0079236C">
            <w:pPr>
              <w:rPr>
                <w:sz w:val="24"/>
                <w:szCs w:val="24"/>
              </w:rPr>
            </w:pPr>
            <w:r w:rsidRPr="00584863">
              <w:rPr>
                <w:sz w:val="24"/>
                <w:szCs w:val="24"/>
              </w:rPr>
              <w:t xml:space="preserve">Company name: </w:t>
            </w:r>
            <w:r>
              <w:rPr>
                <w:sz w:val="24"/>
                <w:szCs w:val="24"/>
              </w:rPr>
              <w:t>Dusemond</w:t>
            </w:r>
          </w:p>
        </w:tc>
        <w:tc>
          <w:tcPr>
            <w:tcW w:w="7393" w:type="dxa"/>
          </w:tcPr>
          <w:p w14:paraId="0E0401DE" w14:textId="77777777" w:rsidR="000613E8" w:rsidRPr="00584863" w:rsidRDefault="000613E8" w:rsidP="0079236C">
            <w:pPr>
              <w:rPr>
                <w:sz w:val="24"/>
                <w:szCs w:val="24"/>
              </w:rPr>
            </w:pPr>
            <w:r w:rsidRPr="00584863">
              <w:rPr>
                <w:sz w:val="24"/>
                <w:szCs w:val="24"/>
              </w:rPr>
              <w:t>Assessment carried out by: Robin Fry</w:t>
            </w:r>
          </w:p>
        </w:tc>
      </w:tr>
      <w:tr w:rsidR="000613E8" w14:paraId="36A1D915" w14:textId="77777777" w:rsidTr="0079236C">
        <w:tc>
          <w:tcPr>
            <w:tcW w:w="7393" w:type="dxa"/>
          </w:tcPr>
          <w:p w14:paraId="02AD1BD8" w14:textId="77777777" w:rsidR="000613E8" w:rsidRPr="00584863" w:rsidRDefault="000613E8" w:rsidP="0079236C">
            <w:pPr>
              <w:rPr>
                <w:sz w:val="24"/>
                <w:szCs w:val="24"/>
              </w:rPr>
            </w:pPr>
            <w:r w:rsidRPr="00584863">
              <w:rPr>
                <w:sz w:val="24"/>
                <w:szCs w:val="24"/>
              </w:rPr>
              <w:t xml:space="preserve">Date of assessment: </w:t>
            </w:r>
            <w:r>
              <w:rPr>
                <w:sz w:val="24"/>
                <w:szCs w:val="24"/>
              </w:rPr>
              <w:t xml:space="preserve">1st February </w:t>
            </w:r>
            <w:r w:rsidRPr="00584863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7393" w:type="dxa"/>
          </w:tcPr>
          <w:p w14:paraId="4611DEEC" w14:textId="77777777" w:rsidR="000613E8" w:rsidRPr="00584863" w:rsidRDefault="000613E8" w:rsidP="0079236C">
            <w:pPr>
              <w:rPr>
                <w:sz w:val="24"/>
                <w:szCs w:val="24"/>
              </w:rPr>
            </w:pPr>
            <w:r w:rsidRPr="00584863">
              <w:rPr>
                <w:sz w:val="24"/>
                <w:szCs w:val="24"/>
              </w:rPr>
              <w:t>Date of next review: January 2025</w:t>
            </w:r>
          </w:p>
        </w:tc>
      </w:tr>
    </w:tbl>
    <w:p w14:paraId="64B48155" w14:textId="69E49020" w:rsidR="00A43373" w:rsidRDefault="00A43373">
      <w: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9"/>
        <w:gridCol w:w="2789"/>
        <w:gridCol w:w="1930"/>
        <w:gridCol w:w="3650"/>
        <w:gridCol w:w="2790"/>
      </w:tblGrid>
      <w:tr w:rsidR="00894DB9" w14:paraId="229B85C7" w14:textId="77777777" w:rsidTr="006353AE">
        <w:trPr>
          <w:jc w:val="center"/>
        </w:trPr>
        <w:tc>
          <w:tcPr>
            <w:tcW w:w="2789" w:type="dxa"/>
            <w:shd w:val="clear" w:color="auto" w:fill="2E74B5" w:themeFill="accent5" w:themeFillShade="BF"/>
          </w:tcPr>
          <w:p w14:paraId="63413F9A" w14:textId="438506BA" w:rsidR="00894DB9" w:rsidRPr="006353AE" w:rsidRDefault="00894DB9">
            <w:pPr>
              <w:rPr>
                <w:b/>
                <w:bCs/>
                <w:color w:val="FFFFFF" w:themeColor="background1"/>
              </w:rPr>
            </w:pPr>
            <w:r w:rsidRPr="006353AE">
              <w:rPr>
                <w:b/>
                <w:bCs/>
                <w:color w:val="FFFFFF" w:themeColor="background1"/>
              </w:rPr>
              <w:t>Manual handling operation</w:t>
            </w:r>
          </w:p>
        </w:tc>
        <w:tc>
          <w:tcPr>
            <w:tcW w:w="2789" w:type="dxa"/>
            <w:shd w:val="clear" w:color="auto" w:fill="2E74B5" w:themeFill="accent5" w:themeFillShade="BF"/>
          </w:tcPr>
          <w:p w14:paraId="5931D607" w14:textId="18EE0359" w:rsidR="00894DB9" w:rsidRPr="006353AE" w:rsidRDefault="00894DB9">
            <w:pPr>
              <w:rPr>
                <w:b/>
                <w:bCs/>
                <w:color w:val="FFFFFF" w:themeColor="background1"/>
              </w:rPr>
            </w:pPr>
            <w:r w:rsidRPr="006353AE">
              <w:rPr>
                <w:b/>
                <w:bCs/>
                <w:color w:val="FFFFFF" w:themeColor="background1"/>
              </w:rPr>
              <w:t>Is there a significant risk of injury?</w:t>
            </w:r>
          </w:p>
        </w:tc>
        <w:tc>
          <w:tcPr>
            <w:tcW w:w="1930" w:type="dxa"/>
            <w:shd w:val="clear" w:color="auto" w:fill="2E74B5" w:themeFill="accent5" w:themeFillShade="BF"/>
          </w:tcPr>
          <w:p w14:paraId="67ECB7A3" w14:textId="0D233C6A" w:rsidR="00894DB9" w:rsidRPr="006353AE" w:rsidRDefault="00894DB9">
            <w:pPr>
              <w:rPr>
                <w:b/>
                <w:bCs/>
                <w:color w:val="FFFFFF" w:themeColor="background1"/>
              </w:rPr>
            </w:pPr>
            <w:r w:rsidRPr="006353AE">
              <w:rPr>
                <w:b/>
                <w:bCs/>
                <w:color w:val="FFFFFF" w:themeColor="background1"/>
              </w:rPr>
              <w:t>Can the operation be avoided or mechanised?</w:t>
            </w:r>
          </w:p>
        </w:tc>
        <w:tc>
          <w:tcPr>
            <w:tcW w:w="3650" w:type="dxa"/>
            <w:shd w:val="clear" w:color="auto" w:fill="2E74B5" w:themeFill="accent5" w:themeFillShade="BF"/>
          </w:tcPr>
          <w:p w14:paraId="7F4DD408" w14:textId="43443FAA" w:rsidR="00894DB9" w:rsidRPr="006353AE" w:rsidRDefault="00894DB9">
            <w:pPr>
              <w:rPr>
                <w:b/>
                <w:bCs/>
                <w:color w:val="FFFFFF" w:themeColor="background1"/>
              </w:rPr>
            </w:pPr>
            <w:r w:rsidRPr="006353AE">
              <w:rPr>
                <w:b/>
                <w:bCs/>
                <w:color w:val="FFFFFF" w:themeColor="background1"/>
              </w:rPr>
              <w:t>Can the operation be completed within the HSE manual handling guidelines</w:t>
            </w:r>
            <w:r w:rsidR="00190287" w:rsidRPr="006353AE">
              <w:rPr>
                <w:b/>
                <w:bCs/>
                <w:color w:val="FFFFFF" w:themeColor="background1"/>
              </w:rPr>
              <w:t>?</w:t>
            </w:r>
            <w:r w:rsidR="00BD2922">
              <w:rPr>
                <w:b/>
                <w:bCs/>
                <w:color w:val="FFFFFF" w:themeColor="background1"/>
              </w:rPr>
              <w:t xml:space="preserve"> See Figure 1 and Table 1 below.</w:t>
            </w:r>
          </w:p>
        </w:tc>
        <w:tc>
          <w:tcPr>
            <w:tcW w:w="2790" w:type="dxa"/>
            <w:shd w:val="clear" w:color="auto" w:fill="2E74B5" w:themeFill="accent5" w:themeFillShade="BF"/>
          </w:tcPr>
          <w:p w14:paraId="67CC45B8" w14:textId="531E9852" w:rsidR="00894DB9" w:rsidRPr="006353AE" w:rsidRDefault="00550652">
            <w:pPr>
              <w:rPr>
                <w:b/>
                <w:bCs/>
                <w:color w:val="FFFFFF" w:themeColor="background1"/>
              </w:rPr>
            </w:pPr>
            <w:r w:rsidRPr="006353AE">
              <w:rPr>
                <w:b/>
                <w:bCs/>
                <w:color w:val="FFFFFF" w:themeColor="background1"/>
              </w:rPr>
              <w:t>Is a detailed risk assessment required?</w:t>
            </w:r>
          </w:p>
        </w:tc>
      </w:tr>
      <w:tr w:rsidR="00894DB9" w14:paraId="0FCC8F05" w14:textId="77777777" w:rsidTr="00FC76D6">
        <w:trPr>
          <w:trHeight w:val="614"/>
          <w:jc w:val="center"/>
        </w:trPr>
        <w:tc>
          <w:tcPr>
            <w:tcW w:w="2789" w:type="dxa"/>
          </w:tcPr>
          <w:p w14:paraId="4367E647" w14:textId="57A869E1" w:rsidR="00894DB9" w:rsidRDefault="00190287" w:rsidP="00FC76D6">
            <w:pPr>
              <w:spacing w:after="160" w:line="259" w:lineRule="auto"/>
            </w:pPr>
            <w:r>
              <w:t>Lifting and moving office equipment and stationery</w:t>
            </w:r>
          </w:p>
        </w:tc>
        <w:tc>
          <w:tcPr>
            <w:tcW w:w="2789" w:type="dxa"/>
          </w:tcPr>
          <w:p w14:paraId="03FA1A79" w14:textId="5B1BDB34" w:rsidR="00894DB9" w:rsidRDefault="00550652" w:rsidP="00550652">
            <w:pPr>
              <w:jc w:val="center"/>
            </w:pPr>
            <w:r>
              <w:t>Yes</w:t>
            </w:r>
          </w:p>
        </w:tc>
        <w:tc>
          <w:tcPr>
            <w:tcW w:w="1930" w:type="dxa"/>
          </w:tcPr>
          <w:p w14:paraId="2CD63DEB" w14:textId="20A67AE5" w:rsidR="00190287" w:rsidRDefault="00550652" w:rsidP="00550652">
            <w:pPr>
              <w:jc w:val="center"/>
            </w:pPr>
            <w:r>
              <w:t>No</w:t>
            </w:r>
          </w:p>
        </w:tc>
        <w:tc>
          <w:tcPr>
            <w:tcW w:w="3650" w:type="dxa"/>
          </w:tcPr>
          <w:p w14:paraId="32122F6C" w14:textId="2EF6160B" w:rsidR="00894DB9" w:rsidRDefault="006353AE" w:rsidP="006353AE">
            <w:pPr>
              <w:jc w:val="center"/>
            </w:pPr>
            <w:r>
              <w:t>Yes</w:t>
            </w:r>
          </w:p>
        </w:tc>
        <w:tc>
          <w:tcPr>
            <w:tcW w:w="2790" w:type="dxa"/>
          </w:tcPr>
          <w:p w14:paraId="7EB20DE9" w14:textId="459A84E5" w:rsidR="00894DB9" w:rsidRDefault="006353AE" w:rsidP="006353AE">
            <w:pPr>
              <w:jc w:val="center"/>
            </w:pPr>
            <w:r>
              <w:t>No</w:t>
            </w:r>
          </w:p>
        </w:tc>
      </w:tr>
      <w:tr w:rsidR="00190287" w14:paraId="00A07955" w14:textId="77777777" w:rsidTr="00550652">
        <w:trPr>
          <w:jc w:val="center"/>
        </w:trPr>
        <w:tc>
          <w:tcPr>
            <w:tcW w:w="2789" w:type="dxa"/>
          </w:tcPr>
          <w:p w14:paraId="38D535B9" w14:textId="52A67A23" w:rsidR="00190287" w:rsidRDefault="00190287" w:rsidP="00FC76D6">
            <w:pPr>
              <w:spacing w:after="160" w:line="259" w:lineRule="auto"/>
            </w:pPr>
            <w:r>
              <w:t>Lifting and carrying suitcases</w:t>
            </w:r>
          </w:p>
        </w:tc>
        <w:tc>
          <w:tcPr>
            <w:tcW w:w="2789" w:type="dxa"/>
          </w:tcPr>
          <w:p w14:paraId="667AD2FF" w14:textId="35CFAE13" w:rsidR="00190287" w:rsidRDefault="00550652" w:rsidP="00550652">
            <w:pPr>
              <w:jc w:val="center"/>
            </w:pPr>
            <w:r>
              <w:t>Yes</w:t>
            </w:r>
          </w:p>
        </w:tc>
        <w:tc>
          <w:tcPr>
            <w:tcW w:w="1930" w:type="dxa"/>
          </w:tcPr>
          <w:p w14:paraId="10FD63D8" w14:textId="18FB230A" w:rsidR="00190287" w:rsidRDefault="00550652" w:rsidP="00550652">
            <w:pPr>
              <w:jc w:val="center"/>
            </w:pPr>
            <w:r>
              <w:t>No</w:t>
            </w:r>
          </w:p>
        </w:tc>
        <w:tc>
          <w:tcPr>
            <w:tcW w:w="3650" w:type="dxa"/>
          </w:tcPr>
          <w:p w14:paraId="63EC1BD3" w14:textId="2F20238A" w:rsidR="00190287" w:rsidRDefault="006353AE" w:rsidP="006353AE">
            <w:pPr>
              <w:jc w:val="center"/>
            </w:pPr>
            <w:r>
              <w:t>Yes</w:t>
            </w:r>
          </w:p>
        </w:tc>
        <w:tc>
          <w:tcPr>
            <w:tcW w:w="2790" w:type="dxa"/>
          </w:tcPr>
          <w:p w14:paraId="73F45CFE" w14:textId="1A0A5414" w:rsidR="00190287" w:rsidRDefault="006353AE" w:rsidP="006353AE">
            <w:pPr>
              <w:jc w:val="center"/>
            </w:pPr>
            <w:r>
              <w:t>No</w:t>
            </w:r>
          </w:p>
        </w:tc>
      </w:tr>
      <w:tr w:rsidR="00190287" w14:paraId="567C1E5F" w14:textId="77777777" w:rsidTr="00550652">
        <w:trPr>
          <w:jc w:val="center"/>
        </w:trPr>
        <w:tc>
          <w:tcPr>
            <w:tcW w:w="2789" w:type="dxa"/>
          </w:tcPr>
          <w:p w14:paraId="7AB1A268" w14:textId="18962217" w:rsidR="00190287" w:rsidRDefault="00190287" w:rsidP="00FC76D6">
            <w:pPr>
              <w:spacing w:after="160" w:line="259" w:lineRule="auto"/>
            </w:pPr>
            <w:r>
              <w:t>Setting up of computers, printers and photocopiers</w:t>
            </w:r>
          </w:p>
        </w:tc>
        <w:tc>
          <w:tcPr>
            <w:tcW w:w="2789" w:type="dxa"/>
          </w:tcPr>
          <w:p w14:paraId="0BB07023" w14:textId="3C6DD45B" w:rsidR="00190287" w:rsidRDefault="00550652" w:rsidP="00550652">
            <w:pPr>
              <w:jc w:val="center"/>
            </w:pPr>
            <w:r>
              <w:t>No</w:t>
            </w:r>
          </w:p>
        </w:tc>
        <w:tc>
          <w:tcPr>
            <w:tcW w:w="1930" w:type="dxa"/>
          </w:tcPr>
          <w:p w14:paraId="0ACAA80A" w14:textId="3A224E09" w:rsidR="00190287" w:rsidRDefault="00550652" w:rsidP="00550652">
            <w:pPr>
              <w:jc w:val="center"/>
            </w:pPr>
            <w:r>
              <w:t>No</w:t>
            </w:r>
          </w:p>
        </w:tc>
        <w:tc>
          <w:tcPr>
            <w:tcW w:w="3650" w:type="dxa"/>
          </w:tcPr>
          <w:p w14:paraId="1B9D3963" w14:textId="0107B088" w:rsidR="00190287" w:rsidRDefault="006353AE" w:rsidP="006353AE">
            <w:pPr>
              <w:jc w:val="center"/>
            </w:pPr>
            <w:r>
              <w:t>Yes</w:t>
            </w:r>
          </w:p>
        </w:tc>
        <w:tc>
          <w:tcPr>
            <w:tcW w:w="2790" w:type="dxa"/>
          </w:tcPr>
          <w:p w14:paraId="79AF55D1" w14:textId="056E25E9" w:rsidR="00190287" w:rsidRDefault="006353AE" w:rsidP="006353AE">
            <w:pPr>
              <w:jc w:val="center"/>
            </w:pPr>
            <w:r>
              <w:t>No</w:t>
            </w:r>
          </w:p>
        </w:tc>
      </w:tr>
      <w:tr w:rsidR="00190287" w14:paraId="06E8AEA1" w14:textId="77777777" w:rsidTr="00550652">
        <w:trPr>
          <w:jc w:val="center"/>
        </w:trPr>
        <w:tc>
          <w:tcPr>
            <w:tcW w:w="2789" w:type="dxa"/>
          </w:tcPr>
          <w:p w14:paraId="4D9511E7" w14:textId="1C87961A" w:rsidR="00190287" w:rsidRDefault="00190287" w:rsidP="00FC76D6">
            <w:pPr>
              <w:spacing w:after="160" w:line="259" w:lineRule="auto"/>
            </w:pPr>
            <w:r>
              <w:t>Lifting and carrying sports equipment</w:t>
            </w:r>
          </w:p>
        </w:tc>
        <w:tc>
          <w:tcPr>
            <w:tcW w:w="2789" w:type="dxa"/>
          </w:tcPr>
          <w:p w14:paraId="6ADCA175" w14:textId="2813042B" w:rsidR="00190287" w:rsidRDefault="00550652" w:rsidP="00550652">
            <w:pPr>
              <w:jc w:val="center"/>
            </w:pPr>
            <w:r>
              <w:t>Yes</w:t>
            </w:r>
          </w:p>
        </w:tc>
        <w:tc>
          <w:tcPr>
            <w:tcW w:w="1930" w:type="dxa"/>
          </w:tcPr>
          <w:p w14:paraId="2D2AFDD7" w14:textId="36E336BD" w:rsidR="00190287" w:rsidRDefault="00550652" w:rsidP="00550652">
            <w:pPr>
              <w:jc w:val="center"/>
            </w:pPr>
            <w:r>
              <w:t>No</w:t>
            </w:r>
          </w:p>
        </w:tc>
        <w:tc>
          <w:tcPr>
            <w:tcW w:w="3650" w:type="dxa"/>
          </w:tcPr>
          <w:p w14:paraId="6558F027" w14:textId="19330C8C" w:rsidR="00190287" w:rsidRDefault="006353AE" w:rsidP="006353AE">
            <w:pPr>
              <w:jc w:val="center"/>
            </w:pPr>
            <w:r>
              <w:t>Yes</w:t>
            </w:r>
          </w:p>
        </w:tc>
        <w:tc>
          <w:tcPr>
            <w:tcW w:w="2790" w:type="dxa"/>
          </w:tcPr>
          <w:p w14:paraId="2001FA36" w14:textId="3D2503DB" w:rsidR="00190287" w:rsidRDefault="006353AE" w:rsidP="006353AE">
            <w:pPr>
              <w:jc w:val="center"/>
            </w:pPr>
            <w:r>
              <w:t>No</w:t>
            </w:r>
          </w:p>
        </w:tc>
      </w:tr>
      <w:tr w:rsidR="00190287" w14:paraId="732A5783" w14:textId="77777777" w:rsidTr="00550652">
        <w:trPr>
          <w:jc w:val="center"/>
        </w:trPr>
        <w:tc>
          <w:tcPr>
            <w:tcW w:w="2789" w:type="dxa"/>
          </w:tcPr>
          <w:p w14:paraId="27801521" w14:textId="2B41F603" w:rsidR="00190287" w:rsidRDefault="00190287" w:rsidP="00FC76D6">
            <w:pPr>
              <w:spacing w:after="160" w:line="259" w:lineRule="auto"/>
            </w:pPr>
            <w:r>
              <w:t>Packing and unpacking boxes when setting up centres</w:t>
            </w:r>
          </w:p>
        </w:tc>
        <w:tc>
          <w:tcPr>
            <w:tcW w:w="2789" w:type="dxa"/>
          </w:tcPr>
          <w:p w14:paraId="77B76721" w14:textId="65843B3A" w:rsidR="00190287" w:rsidRDefault="00550652" w:rsidP="00550652">
            <w:pPr>
              <w:jc w:val="center"/>
            </w:pPr>
            <w:r>
              <w:t>Yes</w:t>
            </w:r>
          </w:p>
        </w:tc>
        <w:tc>
          <w:tcPr>
            <w:tcW w:w="1930" w:type="dxa"/>
          </w:tcPr>
          <w:p w14:paraId="51FC5C84" w14:textId="3695A589" w:rsidR="00190287" w:rsidRDefault="00550652" w:rsidP="00550652">
            <w:pPr>
              <w:jc w:val="center"/>
            </w:pPr>
            <w:r>
              <w:t>No</w:t>
            </w:r>
          </w:p>
        </w:tc>
        <w:tc>
          <w:tcPr>
            <w:tcW w:w="3650" w:type="dxa"/>
          </w:tcPr>
          <w:p w14:paraId="597613C9" w14:textId="64B1189B" w:rsidR="00190287" w:rsidRDefault="006353AE" w:rsidP="006353AE">
            <w:pPr>
              <w:jc w:val="center"/>
            </w:pPr>
            <w:r>
              <w:t>Yes</w:t>
            </w:r>
          </w:p>
        </w:tc>
        <w:tc>
          <w:tcPr>
            <w:tcW w:w="2790" w:type="dxa"/>
          </w:tcPr>
          <w:p w14:paraId="21E1EC13" w14:textId="51699989" w:rsidR="00190287" w:rsidRDefault="006353AE" w:rsidP="006353AE">
            <w:pPr>
              <w:jc w:val="center"/>
            </w:pPr>
            <w:r>
              <w:t>No</w:t>
            </w:r>
          </w:p>
        </w:tc>
      </w:tr>
      <w:tr w:rsidR="00894DB9" w14:paraId="2789F07B" w14:textId="77777777" w:rsidTr="00550652">
        <w:trPr>
          <w:jc w:val="center"/>
        </w:trPr>
        <w:tc>
          <w:tcPr>
            <w:tcW w:w="2789" w:type="dxa"/>
          </w:tcPr>
          <w:p w14:paraId="35977188" w14:textId="2C21E459" w:rsidR="00894DB9" w:rsidRDefault="00190287" w:rsidP="00FC76D6">
            <w:pPr>
              <w:spacing w:after="160" w:line="259" w:lineRule="auto"/>
            </w:pPr>
            <w:r>
              <w:t>Carrying and lifting books</w:t>
            </w:r>
          </w:p>
        </w:tc>
        <w:tc>
          <w:tcPr>
            <w:tcW w:w="2789" w:type="dxa"/>
          </w:tcPr>
          <w:p w14:paraId="0DEB4986" w14:textId="3D12C23B" w:rsidR="00894DB9" w:rsidRDefault="00550652" w:rsidP="00550652">
            <w:pPr>
              <w:jc w:val="center"/>
            </w:pPr>
            <w:r>
              <w:t>No</w:t>
            </w:r>
          </w:p>
        </w:tc>
        <w:tc>
          <w:tcPr>
            <w:tcW w:w="1930" w:type="dxa"/>
          </w:tcPr>
          <w:p w14:paraId="1670485D" w14:textId="67D43EA3" w:rsidR="00894DB9" w:rsidRDefault="00550652" w:rsidP="00550652">
            <w:pPr>
              <w:jc w:val="center"/>
            </w:pPr>
            <w:r>
              <w:t>No</w:t>
            </w:r>
          </w:p>
        </w:tc>
        <w:tc>
          <w:tcPr>
            <w:tcW w:w="3650" w:type="dxa"/>
          </w:tcPr>
          <w:p w14:paraId="6C94D17A" w14:textId="769D591F" w:rsidR="00894DB9" w:rsidRDefault="006353AE" w:rsidP="006353AE">
            <w:pPr>
              <w:jc w:val="center"/>
            </w:pPr>
            <w:r>
              <w:t>Yes</w:t>
            </w:r>
          </w:p>
        </w:tc>
        <w:tc>
          <w:tcPr>
            <w:tcW w:w="2790" w:type="dxa"/>
          </w:tcPr>
          <w:p w14:paraId="24353048" w14:textId="6CF1D10C" w:rsidR="00894DB9" w:rsidRDefault="006353AE" w:rsidP="006353AE">
            <w:pPr>
              <w:jc w:val="center"/>
            </w:pPr>
            <w:r>
              <w:t>No</w:t>
            </w:r>
          </w:p>
        </w:tc>
      </w:tr>
      <w:tr w:rsidR="00894DB9" w14:paraId="6EE9B323" w14:textId="77777777" w:rsidTr="00550652">
        <w:trPr>
          <w:jc w:val="center"/>
        </w:trPr>
        <w:tc>
          <w:tcPr>
            <w:tcW w:w="2789" w:type="dxa"/>
          </w:tcPr>
          <w:p w14:paraId="71DB6C9B" w14:textId="72F2BC6B" w:rsidR="00894DB9" w:rsidRDefault="00190287" w:rsidP="00FC76D6">
            <w:pPr>
              <w:spacing w:after="160" w:line="259" w:lineRule="auto"/>
            </w:pPr>
            <w:r>
              <w:t>Rearranging classroom and office furniture</w:t>
            </w:r>
          </w:p>
        </w:tc>
        <w:tc>
          <w:tcPr>
            <w:tcW w:w="2789" w:type="dxa"/>
          </w:tcPr>
          <w:p w14:paraId="09E272EB" w14:textId="0AE34B05" w:rsidR="00894DB9" w:rsidRDefault="00550652" w:rsidP="00550652">
            <w:pPr>
              <w:jc w:val="center"/>
            </w:pPr>
            <w:r>
              <w:t>Yes</w:t>
            </w:r>
          </w:p>
        </w:tc>
        <w:tc>
          <w:tcPr>
            <w:tcW w:w="1930" w:type="dxa"/>
          </w:tcPr>
          <w:p w14:paraId="4F5F578B" w14:textId="7B3507BF" w:rsidR="00894DB9" w:rsidRDefault="00550652" w:rsidP="00550652">
            <w:pPr>
              <w:jc w:val="center"/>
            </w:pPr>
            <w:r>
              <w:t>No</w:t>
            </w:r>
          </w:p>
        </w:tc>
        <w:tc>
          <w:tcPr>
            <w:tcW w:w="3650" w:type="dxa"/>
          </w:tcPr>
          <w:p w14:paraId="17AE55DA" w14:textId="2B94C6E9" w:rsidR="00894DB9" w:rsidRDefault="006353AE" w:rsidP="006353AE">
            <w:pPr>
              <w:jc w:val="center"/>
            </w:pPr>
            <w:r>
              <w:t>Yes</w:t>
            </w:r>
          </w:p>
        </w:tc>
        <w:tc>
          <w:tcPr>
            <w:tcW w:w="2790" w:type="dxa"/>
          </w:tcPr>
          <w:p w14:paraId="16204452" w14:textId="5B33F63C" w:rsidR="00894DB9" w:rsidRDefault="006353AE" w:rsidP="006353AE">
            <w:pPr>
              <w:jc w:val="center"/>
            </w:pPr>
            <w:r>
              <w:t>No</w:t>
            </w:r>
          </w:p>
        </w:tc>
      </w:tr>
      <w:tr w:rsidR="00550652" w14:paraId="5DB45022" w14:textId="77777777" w:rsidTr="00550652">
        <w:trPr>
          <w:jc w:val="center"/>
        </w:trPr>
        <w:tc>
          <w:tcPr>
            <w:tcW w:w="2789" w:type="dxa"/>
          </w:tcPr>
          <w:p w14:paraId="69E9B9E7" w14:textId="65335359" w:rsidR="00550652" w:rsidRDefault="00550652" w:rsidP="00FC76D6">
            <w:pPr>
              <w:spacing w:after="160" w:line="259" w:lineRule="auto"/>
            </w:pPr>
            <w:r>
              <w:t>Replacing water in watercoolers</w:t>
            </w:r>
          </w:p>
        </w:tc>
        <w:tc>
          <w:tcPr>
            <w:tcW w:w="2789" w:type="dxa"/>
          </w:tcPr>
          <w:p w14:paraId="468DC82E" w14:textId="2B686679" w:rsidR="00550652" w:rsidRDefault="00550652" w:rsidP="00550652">
            <w:pPr>
              <w:jc w:val="center"/>
            </w:pPr>
            <w:r>
              <w:t>No</w:t>
            </w:r>
          </w:p>
        </w:tc>
        <w:tc>
          <w:tcPr>
            <w:tcW w:w="1930" w:type="dxa"/>
          </w:tcPr>
          <w:p w14:paraId="484570D1" w14:textId="42703730" w:rsidR="00550652" w:rsidRDefault="00550652" w:rsidP="00550652">
            <w:pPr>
              <w:jc w:val="center"/>
            </w:pPr>
            <w:r>
              <w:t>No</w:t>
            </w:r>
          </w:p>
        </w:tc>
        <w:tc>
          <w:tcPr>
            <w:tcW w:w="3650" w:type="dxa"/>
          </w:tcPr>
          <w:p w14:paraId="2B05CF2E" w14:textId="793C767F" w:rsidR="00550652" w:rsidRDefault="006353AE" w:rsidP="006353AE">
            <w:pPr>
              <w:jc w:val="center"/>
            </w:pPr>
            <w:r>
              <w:t>Yes</w:t>
            </w:r>
          </w:p>
        </w:tc>
        <w:tc>
          <w:tcPr>
            <w:tcW w:w="2790" w:type="dxa"/>
          </w:tcPr>
          <w:p w14:paraId="18E9D59B" w14:textId="1E553337" w:rsidR="00550652" w:rsidRDefault="006353AE" w:rsidP="006353AE">
            <w:pPr>
              <w:jc w:val="center"/>
            </w:pPr>
            <w:r>
              <w:t>No</w:t>
            </w:r>
          </w:p>
        </w:tc>
      </w:tr>
    </w:tbl>
    <w:p w14:paraId="381AB1CE" w14:textId="77777777" w:rsidR="00A43373" w:rsidRDefault="00A43373"/>
    <w:tbl>
      <w:tblPr>
        <w:tblStyle w:val="TableGrid"/>
        <w:tblpPr w:leftFromText="180" w:rightFromText="180" w:vertAnchor="text" w:horzAnchor="page" w:tblpX="7540" w:tblpY="901"/>
        <w:tblW w:w="0" w:type="auto"/>
        <w:tblLook w:val="04A0" w:firstRow="1" w:lastRow="0" w:firstColumn="1" w:lastColumn="0" w:noHBand="0" w:noVBand="1"/>
      </w:tblPr>
      <w:tblGrid>
        <w:gridCol w:w="3838"/>
        <w:gridCol w:w="3838"/>
      </w:tblGrid>
      <w:tr w:rsidR="00B6170C" w14:paraId="5AFCFBAF" w14:textId="77777777" w:rsidTr="00F2569D">
        <w:trPr>
          <w:trHeight w:val="500"/>
        </w:trPr>
        <w:tc>
          <w:tcPr>
            <w:tcW w:w="3838" w:type="dxa"/>
          </w:tcPr>
          <w:p w14:paraId="4C395C8D" w14:textId="77777777" w:rsidR="00B6170C" w:rsidRDefault="00B6170C" w:rsidP="00F2569D">
            <w:r>
              <w:lastRenderedPageBreak/>
              <w:t xml:space="preserve">Is the load greater than shown in </w:t>
            </w:r>
            <w:r w:rsidRPr="00B6170C">
              <w:rPr>
                <w:b/>
                <w:bCs/>
              </w:rPr>
              <w:t>Figure 1</w:t>
            </w:r>
            <w:r>
              <w:t xml:space="preserve"> when held in the position indicated?</w:t>
            </w:r>
          </w:p>
        </w:tc>
        <w:tc>
          <w:tcPr>
            <w:tcW w:w="3838" w:type="dxa"/>
          </w:tcPr>
          <w:p w14:paraId="4FA07D8A" w14:textId="3E8FB84C" w:rsidR="00B6170C" w:rsidRPr="00B6170C" w:rsidRDefault="00B6170C" w:rsidP="00F2569D">
            <w:r>
              <w:t xml:space="preserve">If </w:t>
            </w:r>
            <w:r>
              <w:rPr>
                <w:b/>
                <w:bCs/>
              </w:rPr>
              <w:t>YES</w:t>
            </w:r>
            <w:r>
              <w:t>, a detailed assessment must be carried out.</w:t>
            </w:r>
          </w:p>
        </w:tc>
      </w:tr>
      <w:tr w:rsidR="00B6170C" w14:paraId="5A3C4575" w14:textId="77777777" w:rsidTr="00F2569D">
        <w:trPr>
          <w:trHeight w:val="255"/>
        </w:trPr>
        <w:tc>
          <w:tcPr>
            <w:tcW w:w="3838" w:type="dxa"/>
          </w:tcPr>
          <w:p w14:paraId="36505FA3" w14:textId="77777777" w:rsidR="00B6170C" w:rsidRDefault="00B6170C" w:rsidP="00F2569D">
            <w:r>
              <w:t>Can the load be held against the body?</w:t>
            </w:r>
          </w:p>
        </w:tc>
        <w:tc>
          <w:tcPr>
            <w:tcW w:w="3838" w:type="dxa"/>
          </w:tcPr>
          <w:p w14:paraId="4471BBBE" w14:textId="5BB8CD0F" w:rsidR="00B6170C" w:rsidRDefault="0055205B" w:rsidP="00F2569D">
            <w:r>
              <w:t xml:space="preserve">If </w:t>
            </w:r>
            <w:r w:rsidRPr="0055205B">
              <w:rPr>
                <w:b/>
                <w:bCs/>
              </w:rPr>
              <w:t>NO</w:t>
            </w:r>
            <w:r>
              <w:t>, a detailed assessment must be carried out.</w:t>
            </w:r>
          </w:p>
        </w:tc>
      </w:tr>
      <w:tr w:rsidR="00B6170C" w14:paraId="704536A6" w14:textId="77777777" w:rsidTr="00F2569D">
        <w:trPr>
          <w:trHeight w:val="500"/>
        </w:trPr>
        <w:tc>
          <w:tcPr>
            <w:tcW w:w="3838" w:type="dxa"/>
          </w:tcPr>
          <w:p w14:paraId="554186C0" w14:textId="77777777" w:rsidR="00B6170C" w:rsidRDefault="00B6170C" w:rsidP="00F2569D">
            <w:r>
              <w:t>Can the person walk normally when carrying the load?</w:t>
            </w:r>
          </w:p>
        </w:tc>
        <w:tc>
          <w:tcPr>
            <w:tcW w:w="3838" w:type="dxa"/>
          </w:tcPr>
          <w:p w14:paraId="4DDB4725" w14:textId="6183B80A" w:rsidR="00B6170C" w:rsidRDefault="0055205B" w:rsidP="00F2569D">
            <w:r>
              <w:t xml:space="preserve">If </w:t>
            </w:r>
            <w:r>
              <w:rPr>
                <w:b/>
                <w:bCs/>
              </w:rPr>
              <w:t>NO</w:t>
            </w:r>
            <w:r>
              <w:t>, a detailed assessment must be carried out.</w:t>
            </w:r>
          </w:p>
        </w:tc>
      </w:tr>
      <w:tr w:rsidR="00BD2922" w14:paraId="0822ADF7" w14:textId="77777777" w:rsidTr="00F2569D">
        <w:trPr>
          <w:trHeight w:val="500"/>
        </w:trPr>
        <w:tc>
          <w:tcPr>
            <w:tcW w:w="3838" w:type="dxa"/>
          </w:tcPr>
          <w:p w14:paraId="7CD4F91D" w14:textId="493533F6" w:rsidR="00BD2922" w:rsidRDefault="00BD2922" w:rsidP="00F2569D">
            <w:r>
              <w:t>Is the load difficult to grasp or handle?</w:t>
            </w:r>
          </w:p>
        </w:tc>
        <w:tc>
          <w:tcPr>
            <w:tcW w:w="3838" w:type="dxa"/>
          </w:tcPr>
          <w:p w14:paraId="1165C426" w14:textId="5FAC2E38" w:rsidR="00BD2922" w:rsidRDefault="00BD2922" w:rsidP="00F2569D">
            <w:r>
              <w:t xml:space="preserve">If </w:t>
            </w:r>
            <w:r>
              <w:rPr>
                <w:b/>
                <w:bCs/>
              </w:rPr>
              <w:t>YES</w:t>
            </w:r>
            <w:r>
              <w:t>, a detailed assessment must be carried out.</w:t>
            </w:r>
          </w:p>
        </w:tc>
      </w:tr>
      <w:tr w:rsidR="00B6170C" w14:paraId="58F0EE1C" w14:textId="77777777" w:rsidTr="00F2569D">
        <w:trPr>
          <w:trHeight w:val="500"/>
        </w:trPr>
        <w:tc>
          <w:tcPr>
            <w:tcW w:w="3838" w:type="dxa"/>
          </w:tcPr>
          <w:p w14:paraId="2A4E60D6" w14:textId="772A6085" w:rsidR="00B6170C" w:rsidRDefault="00B6170C" w:rsidP="00F2569D">
            <w:r>
              <w:t>Does the operation require the hands to be held below knuckle height?</w:t>
            </w:r>
          </w:p>
        </w:tc>
        <w:tc>
          <w:tcPr>
            <w:tcW w:w="3838" w:type="dxa"/>
          </w:tcPr>
          <w:p w14:paraId="1BE5C630" w14:textId="46EC03AB" w:rsidR="00B6170C" w:rsidRDefault="00B6170C" w:rsidP="00F2569D">
            <w:r>
              <w:t xml:space="preserve">If </w:t>
            </w:r>
            <w:r>
              <w:rPr>
                <w:b/>
                <w:bCs/>
              </w:rPr>
              <w:t>YES</w:t>
            </w:r>
            <w:r>
              <w:t>, a detailed assessment must be carried out</w:t>
            </w:r>
            <w:r w:rsidR="0055205B">
              <w:t xml:space="preserve"> – if weight exceeds that in </w:t>
            </w:r>
            <w:r w:rsidR="0055205B" w:rsidRPr="0055205B">
              <w:rPr>
                <w:b/>
                <w:bCs/>
              </w:rPr>
              <w:t>Figure 1</w:t>
            </w:r>
            <w:r w:rsidR="0055205B">
              <w:t>.</w:t>
            </w:r>
          </w:p>
        </w:tc>
      </w:tr>
      <w:tr w:rsidR="00B6170C" w14:paraId="33BBE3C7" w14:textId="77777777" w:rsidTr="00F2569D">
        <w:trPr>
          <w:trHeight w:val="511"/>
        </w:trPr>
        <w:tc>
          <w:tcPr>
            <w:tcW w:w="3838" w:type="dxa"/>
          </w:tcPr>
          <w:p w14:paraId="2DEB9DBC" w14:textId="77777777" w:rsidR="00B6170C" w:rsidRDefault="00B6170C" w:rsidP="00F2569D">
            <w:r>
              <w:t>Does the operation require the hands to be held above elbow height?</w:t>
            </w:r>
          </w:p>
        </w:tc>
        <w:tc>
          <w:tcPr>
            <w:tcW w:w="3838" w:type="dxa"/>
          </w:tcPr>
          <w:p w14:paraId="430F0EE9" w14:textId="3B6D930C" w:rsidR="00B6170C" w:rsidRDefault="00B6170C" w:rsidP="00F2569D">
            <w:r>
              <w:t xml:space="preserve">If </w:t>
            </w:r>
            <w:r>
              <w:rPr>
                <w:b/>
                <w:bCs/>
              </w:rPr>
              <w:t>YES</w:t>
            </w:r>
            <w:r>
              <w:t>, a detailed assessment must be carried out</w:t>
            </w:r>
            <w:r w:rsidR="0055205B">
              <w:t xml:space="preserve"> – if the weight exceeds that in </w:t>
            </w:r>
            <w:r w:rsidR="0055205B" w:rsidRPr="0055205B">
              <w:rPr>
                <w:b/>
                <w:bCs/>
              </w:rPr>
              <w:t>Figure 1</w:t>
            </w:r>
            <w:r w:rsidR="0055205B">
              <w:t>.</w:t>
            </w:r>
          </w:p>
        </w:tc>
      </w:tr>
      <w:tr w:rsidR="00B6170C" w14:paraId="18B4392B" w14:textId="77777777" w:rsidTr="00F2569D">
        <w:trPr>
          <w:trHeight w:val="245"/>
        </w:trPr>
        <w:tc>
          <w:tcPr>
            <w:tcW w:w="3838" w:type="dxa"/>
          </w:tcPr>
          <w:p w14:paraId="4A1E08AF" w14:textId="77777777" w:rsidR="00B6170C" w:rsidRDefault="00B6170C" w:rsidP="00F2569D">
            <w:r>
              <w:t>Will the load obstruct the person’s view?</w:t>
            </w:r>
          </w:p>
        </w:tc>
        <w:tc>
          <w:tcPr>
            <w:tcW w:w="3838" w:type="dxa"/>
          </w:tcPr>
          <w:p w14:paraId="7D3FEEAC" w14:textId="2D5A09FC" w:rsidR="00B6170C" w:rsidRDefault="00B6170C" w:rsidP="00F2569D">
            <w:r>
              <w:t xml:space="preserve">If </w:t>
            </w:r>
            <w:r>
              <w:rPr>
                <w:b/>
                <w:bCs/>
              </w:rPr>
              <w:t>YES</w:t>
            </w:r>
            <w:r>
              <w:t>, a detailed assessment must be carried out.</w:t>
            </w:r>
          </w:p>
        </w:tc>
      </w:tr>
      <w:tr w:rsidR="00B6170C" w14:paraId="4B293182" w14:textId="77777777" w:rsidTr="00F2569D">
        <w:trPr>
          <w:trHeight w:val="255"/>
        </w:trPr>
        <w:tc>
          <w:tcPr>
            <w:tcW w:w="3838" w:type="dxa"/>
          </w:tcPr>
          <w:p w14:paraId="5501E3B0" w14:textId="77777777" w:rsidR="00B6170C" w:rsidRDefault="00B6170C" w:rsidP="00F2569D">
            <w:r>
              <w:t>Will the load be carried more than 10m?</w:t>
            </w:r>
          </w:p>
        </w:tc>
        <w:tc>
          <w:tcPr>
            <w:tcW w:w="3838" w:type="dxa"/>
          </w:tcPr>
          <w:p w14:paraId="4488B233" w14:textId="723DDA24" w:rsidR="00B6170C" w:rsidRDefault="00B6170C" w:rsidP="00F2569D">
            <w:r>
              <w:t xml:space="preserve">If </w:t>
            </w:r>
            <w:r>
              <w:rPr>
                <w:b/>
                <w:bCs/>
              </w:rPr>
              <w:t>YES</w:t>
            </w:r>
            <w:r>
              <w:t>, a detailed assessment must be carried out.</w:t>
            </w:r>
          </w:p>
        </w:tc>
      </w:tr>
      <w:tr w:rsidR="00B6170C" w14:paraId="355CAE2D" w14:textId="77777777" w:rsidTr="00F2569D">
        <w:trPr>
          <w:trHeight w:val="245"/>
        </w:trPr>
        <w:tc>
          <w:tcPr>
            <w:tcW w:w="3838" w:type="dxa"/>
          </w:tcPr>
          <w:p w14:paraId="065D200C" w14:textId="77777777" w:rsidR="00B6170C" w:rsidRDefault="00B6170C" w:rsidP="00F2569D">
            <w:r>
              <w:t>Is the person a new or expectant mother?</w:t>
            </w:r>
          </w:p>
        </w:tc>
        <w:tc>
          <w:tcPr>
            <w:tcW w:w="3838" w:type="dxa"/>
          </w:tcPr>
          <w:p w14:paraId="3DA31B57" w14:textId="49E68FDD" w:rsidR="00B6170C" w:rsidRDefault="00B6170C" w:rsidP="00F2569D">
            <w:r>
              <w:t xml:space="preserve">If </w:t>
            </w:r>
            <w:r>
              <w:rPr>
                <w:b/>
                <w:bCs/>
              </w:rPr>
              <w:t>YES</w:t>
            </w:r>
            <w:r>
              <w:t>, a detailed assessment must be carried out.</w:t>
            </w:r>
          </w:p>
        </w:tc>
      </w:tr>
      <w:tr w:rsidR="00B6170C" w14:paraId="7C5DEC44" w14:textId="77777777" w:rsidTr="00F2569D">
        <w:trPr>
          <w:trHeight w:val="255"/>
        </w:trPr>
        <w:tc>
          <w:tcPr>
            <w:tcW w:w="3838" w:type="dxa"/>
          </w:tcPr>
          <w:p w14:paraId="3F92B875" w14:textId="77777777" w:rsidR="00B6170C" w:rsidRDefault="00B6170C" w:rsidP="00F2569D">
            <w:r>
              <w:t>Is twisting of the torso required?</w:t>
            </w:r>
          </w:p>
        </w:tc>
        <w:tc>
          <w:tcPr>
            <w:tcW w:w="3838" w:type="dxa"/>
          </w:tcPr>
          <w:p w14:paraId="7ABB3E9C" w14:textId="2D29E3A2" w:rsidR="00B6170C" w:rsidRDefault="00B6170C" w:rsidP="00F2569D">
            <w:r>
              <w:t xml:space="preserve">If </w:t>
            </w:r>
            <w:r>
              <w:rPr>
                <w:b/>
                <w:bCs/>
              </w:rPr>
              <w:t>YES</w:t>
            </w:r>
            <w:r>
              <w:t>, a detailed assessment must be carried out.</w:t>
            </w:r>
          </w:p>
        </w:tc>
      </w:tr>
      <w:tr w:rsidR="00B6170C" w14:paraId="46C19656" w14:textId="77777777" w:rsidTr="00F2569D">
        <w:trPr>
          <w:trHeight w:val="500"/>
        </w:trPr>
        <w:tc>
          <w:tcPr>
            <w:tcW w:w="3838" w:type="dxa"/>
          </w:tcPr>
          <w:p w14:paraId="3A3DE7D0" w14:textId="77777777" w:rsidR="00B6170C" w:rsidRDefault="00B6170C" w:rsidP="00F2569D">
            <w:r>
              <w:t>Does the person have a disability, recent injury or significant health problem?</w:t>
            </w:r>
          </w:p>
        </w:tc>
        <w:tc>
          <w:tcPr>
            <w:tcW w:w="3838" w:type="dxa"/>
          </w:tcPr>
          <w:p w14:paraId="73F2DAD2" w14:textId="3B0E893B" w:rsidR="00B6170C" w:rsidRDefault="00B6170C" w:rsidP="00F2569D">
            <w:r>
              <w:t xml:space="preserve">If </w:t>
            </w:r>
            <w:r>
              <w:rPr>
                <w:b/>
                <w:bCs/>
              </w:rPr>
              <w:t>YES</w:t>
            </w:r>
            <w:r>
              <w:t>, a detailed assessment must be carried out.</w:t>
            </w:r>
          </w:p>
        </w:tc>
      </w:tr>
    </w:tbl>
    <w:p w14:paraId="670A91C0" w14:textId="1847A037" w:rsidR="00B2684E" w:rsidRPr="00F2569D" w:rsidRDefault="00F2569D" w:rsidP="00B2684E">
      <w:pPr>
        <w:pStyle w:val="Caption"/>
        <w:rPr>
          <w:b/>
          <w:bCs/>
          <w:i w:val="0"/>
          <w:iCs w:val="0"/>
          <w:color w:val="2E74B5" w:themeColor="accent5" w:themeShade="BF"/>
          <w:sz w:val="28"/>
          <w:szCs w:val="28"/>
        </w:rPr>
      </w:pPr>
      <w:r>
        <w:rPr>
          <w:b/>
          <w:bCs/>
          <w:i w:val="0"/>
          <w:iCs w:val="0"/>
          <w:color w:val="2E74B5" w:themeColor="accent5" w:themeShade="BF"/>
          <w:sz w:val="28"/>
          <w:szCs w:val="28"/>
        </w:rPr>
        <w:t xml:space="preserve">MANUAL HANDLING ASSESSMENT GUIDELINES </w:t>
      </w:r>
      <w:r w:rsidRPr="00F2569D">
        <w:rPr>
          <w:i w:val="0"/>
          <w:iCs w:val="0"/>
          <w:color w:val="2E74B5" w:themeColor="accent5" w:themeShade="BF"/>
          <w:sz w:val="28"/>
          <w:szCs w:val="28"/>
        </w:rPr>
        <w:t>(</w:t>
      </w:r>
      <w:hyperlink r:id="rId7" w:history="1">
        <w:r w:rsidRPr="00F2569D">
          <w:rPr>
            <w:rStyle w:val="Hyperlink"/>
            <w:i w:val="0"/>
            <w:iCs w:val="0"/>
            <w:color w:val="2E74B5" w:themeColor="accent5" w:themeShade="BF"/>
            <w:sz w:val="28"/>
            <w:szCs w:val="28"/>
          </w:rPr>
          <w:t>indg143 (hse.gov.uk)</w:t>
        </w:r>
      </w:hyperlink>
    </w:p>
    <w:p w14:paraId="623E709D" w14:textId="77777777" w:rsidR="00BD2922" w:rsidRDefault="00BD2922" w:rsidP="00BD2922"/>
    <w:p w14:paraId="2D12A83E" w14:textId="5012171D" w:rsidR="00BD2922" w:rsidRPr="00BD2922" w:rsidRDefault="00BD2922" w:rsidP="00BD2922">
      <w:r w:rsidRPr="00EF12A6">
        <w:rPr>
          <w:noProof/>
        </w:rPr>
        <w:drawing>
          <wp:inline distT="0" distB="0" distL="0" distR="0" wp14:anchorId="610D95FD" wp14:editId="5A6D15CD">
            <wp:extent cx="3708000" cy="3362298"/>
            <wp:effectExtent l="19050" t="19050" r="26035" b="10160"/>
            <wp:docPr id="140549007" name="Picture 1" descr="A diagram of a person and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49007" name="Picture 1" descr="A diagram of a person and pers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8184" cy="33715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72B8A6" w14:textId="2E4FCA0D" w:rsidR="00B2684E" w:rsidRPr="00B2684E" w:rsidRDefault="00B2684E" w:rsidP="0055205B">
      <w:pPr>
        <w:pStyle w:val="Caption"/>
        <w:ind w:left="6480" w:hanging="384"/>
        <w:rPr>
          <w:b/>
          <w:bCs/>
          <w:i w:val="0"/>
          <w:iCs w:val="0"/>
          <w:color w:val="auto"/>
          <w:sz w:val="20"/>
          <w:szCs w:val="20"/>
        </w:rPr>
      </w:pPr>
      <w:r w:rsidRPr="00B2684E">
        <w:rPr>
          <w:b/>
          <w:bCs/>
          <w:i w:val="0"/>
          <w:iCs w:val="0"/>
          <w:color w:val="auto"/>
          <w:sz w:val="20"/>
          <w:szCs w:val="20"/>
        </w:rPr>
        <w:t xml:space="preserve">Table </w:t>
      </w:r>
      <w:r w:rsidRPr="00B2684E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B2684E">
        <w:rPr>
          <w:b/>
          <w:bCs/>
          <w:i w:val="0"/>
          <w:iCs w:val="0"/>
          <w:color w:val="auto"/>
          <w:sz w:val="20"/>
          <w:szCs w:val="20"/>
        </w:rPr>
        <w:instrText xml:space="preserve"> SEQ Table \* ARABIC </w:instrText>
      </w:r>
      <w:r w:rsidRPr="00B2684E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B2684E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B2684E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</w:p>
    <w:p w14:paraId="73DF97BD" w14:textId="22228D80" w:rsidR="00EF12A6" w:rsidRDefault="00EF12A6"/>
    <w:p w14:paraId="5FBB8128" w14:textId="2BA2B834" w:rsidR="00EF12A6" w:rsidRDefault="00EF12A6"/>
    <w:sectPr w:rsidR="00EF12A6" w:rsidSect="00454678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10E0" w14:textId="77777777" w:rsidR="00454678" w:rsidRDefault="00454678" w:rsidP="00BD2922">
      <w:pPr>
        <w:spacing w:after="0" w:line="240" w:lineRule="auto"/>
      </w:pPr>
      <w:r>
        <w:separator/>
      </w:r>
    </w:p>
  </w:endnote>
  <w:endnote w:type="continuationSeparator" w:id="0">
    <w:p w14:paraId="359BC3F9" w14:textId="77777777" w:rsidR="00454678" w:rsidRDefault="00454678" w:rsidP="00BD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863F" w14:textId="577FE052" w:rsidR="00BD2922" w:rsidRPr="00BD2922" w:rsidRDefault="00BD2922">
    <w:pPr>
      <w:pStyle w:val="Footer"/>
      <w:rPr>
        <w:sz w:val="18"/>
        <w:szCs w:val="18"/>
      </w:rPr>
    </w:pPr>
    <w:r w:rsidRPr="00BD2922">
      <w:rPr>
        <w:sz w:val="18"/>
        <w:szCs w:val="18"/>
      </w:rPr>
      <w:t>Dusemond manual handling risk assessment 2024; review date January 2025</w:t>
    </w:r>
  </w:p>
  <w:p w14:paraId="040F03B7" w14:textId="77777777" w:rsidR="00BD2922" w:rsidRDefault="00BD2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1FCB" w14:textId="77777777" w:rsidR="00454678" w:rsidRDefault="00454678" w:rsidP="00BD2922">
      <w:pPr>
        <w:spacing w:after="0" w:line="240" w:lineRule="auto"/>
      </w:pPr>
      <w:r>
        <w:separator/>
      </w:r>
    </w:p>
  </w:footnote>
  <w:footnote w:type="continuationSeparator" w:id="0">
    <w:p w14:paraId="0DA44D92" w14:textId="77777777" w:rsidR="00454678" w:rsidRDefault="00454678" w:rsidP="00BD2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270DC"/>
    <w:multiLevelType w:val="hybridMultilevel"/>
    <w:tmpl w:val="E5A69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6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73"/>
    <w:rsid w:val="000613E8"/>
    <w:rsid w:val="000D3CF4"/>
    <w:rsid w:val="00190287"/>
    <w:rsid w:val="00454678"/>
    <w:rsid w:val="00550652"/>
    <w:rsid w:val="0055205B"/>
    <w:rsid w:val="006353AE"/>
    <w:rsid w:val="00894DB9"/>
    <w:rsid w:val="00902E69"/>
    <w:rsid w:val="00A04D54"/>
    <w:rsid w:val="00A43373"/>
    <w:rsid w:val="00A82312"/>
    <w:rsid w:val="00B2684E"/>
    <w:rsid w:val="00B6170C"/>
    <w:rsid w:val="00B82016"/>
    <w:rsid w:val="00BB7E4A"/>
    <w:rsid w:val="00BD2922"/>
    <w:rsid w:val="00EF12A6"/>
    <w:rsid w:val="00F2569D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2E26"/>
  <w15:chartTrackingRefBased/>
  <w15:docId w15:val="{64BDA535-8AC7-471D-B36F-6B5FB26B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3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3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3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3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3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3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3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37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9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268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2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22"/>
  </w:style>
  <w:style w:type="paragraph" w:styleId="Footer">
    <w:name w:val="footer"/>
    <w:basedOn w:val="Normal"/>
    <w:link w:val="FooterChar"/>
    <w:uiPriority w:val="99"/>
    <w:unhideWhenUsed/>
    <w:rsid w:val="00BD2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922"/>
  </w:style>
  <w:style w:type="character" w:styleId="Hyperlink">
    <w:name w:val="Hyperlink"/>
    <w:basedOn w:val="DefaultParagraphFont"/>
    <w:uiPriority w:val="99"/>
    <w:semiHidden/>
    <w:unhideWhenUsed/>
    <w:rsid w:val="00F25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se.gov.uk/pubns/indg14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Vitte</dc:creator>
  <cp:keywords/>
  <dc:description/>
  <cp:lastModifiedBy>Rupert Braun</cp:lastModifiedBy>
  <cp:revision>2</cp:revision>
  <dcterms:created xsi:type="dcterms:W3CDTF">2024-03-03T12:15:00Z</dcterms:created>
  <dcterms:modified xsi:type="dcterms:W3CDTF">2024-03-03T12:15:00Z</dcterms:modified>
</cp:coreProperties>
</file>